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1E5F" w14:textId="18F7BFEC" w:rsidR="00BE3A29" w:rsidRDefault="00BE3A29" w:rsidP="007C238E">
      <w:pPr>
        <w:pStyle w:val="NoSpacing"/>
      </w:pPr>
    </w:p>
    <w:p w14:paraId="0BA6CB5E" w14:textId="1833AEC0" w:rsidR="00416E41" w:rsidRPr="00BE3A29" w:rsidRDefault="006C674D" w:rsidP="007C238E">
      <w:pPr>
        <w:pStyle w:val="NoSpacing"/>
      </w:pPr>
      <w:r>
        <w:t xml:space="preserve">El dolor de espalda puede resultar estresante y aterrador. Nos impide hacer cosas cotidianas como trabajar y pasar tiempo con nuestras familias y amigos. Puede hacer que la gente crea que algo muy malo está ocurriendo. El dolor de espalda baja es algo muy común y casi todos experimentaremos ese dolor en algún momento de nuestras vidas. </w:t>
      </w:r>
      <w:r>
        <w:rPr>
          <w:color w:val="FF0000"/>
        </w:rPr>
        <w:t xml:space="preserve">(Consulte a continuación para saber cuándo buscar asistencia médica.) </w:t>
      </w:r>
    </w:p>
    <w:p w14:paraId="6C778D56" w14:textId="77777777" w:rsidR="007C238E" w:rsidRPr="0059637B" w:rsidRDefault="007C238E" w:rsidP="007C238E">
      <w:pPr>
        <w:pStyle w:val="NoSpacing"/>
        <w:rPr>
          <w:sz w:val="20"/>
          <w:szCs w:val="20"/>
        </w:rPr>
      </w:pPr>
    </w:p>
    <w:p w14:paraId="18D48627" w14:textId="1B92E0EA" w:rsidR="00627186" w:rsidRPr="00BE3A29" w:rsidRDefault="002A5FD4" w:rsidP="00627186">
      <w:pPr>
        <w:pStyle w:val="NoSpacing"/>
      </w:pPr>
      <w:r>
        <w:rPr>
          <w:rFonts w:cstheme="minorHAnsi"/>
          <w:b/>
        </w:rPr>
        <w:t>¡</w:t>
      </w:r>
      <w:r w:rsidR="004D5908">
        <w:rPr>
          <w:b/>
        </w:rPr>
        <w:t>Buenas noticias</w:t>
      </w:r>
      <w:r>
        <w:t>!</w:t>
      </w:r>
    </w:p>
    <w:p w14:paraId="2CC41202" w14:textId="0830BC08" w:rsidR="00DB7721" w:rsidRPr="00BE3A29" w:rsidRDefault="00DB7721" w:rsidP="003C2402">
      <w:pPr>
        <w:rPr>
          <w:color w:val="000000" w:themeColor="text1"/>
        </w:rPr>
      </w:pPr>
      <w:r>
        <w:rPr>
          <w:color w:val="000000" w:themeColor="text1"/>
        </w:rPr>
        <w:t xml:space="preserve">95 % del dolor de espalda mejora mucho durante las dos </w:t>
      </w:r>
      <w:r w:rsidR="006A2FAC">
        <w:rPr>
          <w:color w:val="000000" w:themeColor="text1"/>
        </w:rPr>
        <w:t xml:space="preserve">primeras </w:t>
      </w:r>
      <w:r>
        <w:rPr>
          <w:color w:val="000000" w:themeColor="text1"/>
        </w:rPr>
        <w:t>semanas</w:t>
      </w:r>
      <w:r w:rsidR="003676CB">
        <w:rPr>
          <w:color w:val="000000" w:themeColor="text1"/>
        </w:rPr>
        <w:t>.</w:t>
      </w:r>
      <w:r>
        <w:rPr>
          <w:color w:val="000000" w:themeColor="text1"/>
        </w:rPr>
        <w:t xml:space="preserve"> Podría tomar hasta dos meses para una recuperación completa. Las investigaciones muestran que el dolor fuerte no es igual a una lesión grave y es muy probable que pueda tratarlo con alguna ayuda. </w:t>
      </w:r>
    </w:p>
    <w:p w14:paraId="15DE4C1C" w14:textId="5B48E685" w:rsidR="00C53D33" w:rsidRPr="00BE3A29" w:rsidRDefault="008B1CED" w:rsidP="00C53D33">
      <w:pPr>
        <w:pStyle w:val="NoSpacing"/>
        <w:rPr>
          <w:b/>
        </w:rPr>
      </w:pPr>
      <w:r>
        <w:rPr>
          <w:b/>
        </w:rPr>
        <w:t>¿Dónde puede obtener ayuda?</w:t>
      </w:r>
    </w:p>
    <w:p w14:paraId="0C1A900A" w14:textId="2BCEC7BD" w:rsidR="00C53D33" w:rsidRPr="00BE3A29" w:rsidRDefault="002A5FD4" w:rsidP="00C53D33">
      <w:pPr>
        <w:pStyle w:val="NoSpacing"/>
      </w:pPr>
      <w:r>
        <w:rPr>
          <w:noProof/>
          <w:sz w:val="20"/>
          <w:lang w:val="en-US"/>
        </w:rPr>
        <w:drawing>
          <wp:anchor distT="0" distB="0" distL="114300" distR="114300" simplePos="0" relativeHeight="251673600" behindDoc="0" locked="0" layoutInCell="1" allowOverlap="1" wp14:anchorId="00C26B01" wp14:editId="033097D3">
            <wp:simplePos x="0" y="0"/>
            <wp:positionH relativeFrom="column">
              <wp:posOffset>532130</wp:posOffset>
            </wp:positionH>
            <wp:positionV relativeFrom="paragraph">
              <wp:posOffset>172720</wp:posOffset>
            </wp:positionV>
            <wp:extent cx="391795" cy="391795"/>
            <wp:effectExtent l="0" t="0" r="8255" b="8255"/>
            <wp:wrapNone/>
            <wp:docPr id="9" name="Picture 9" descr="Chiropractor Edmonton | Enhanced Health &amp; We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ropractor Edmonton | Enhanced Health &amp; Welln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297">
        <w:rPr>
          <w:b/>
        </w:rPr>
        <w:t>¡Hay opciones disponibles!</w:t>
      </w:r>
      <w:r w:rsidR="00DC5297">
        <w:t xml:space="preserve"> Buscar ayuda con alguno de los siguientes cuando sienta dolor le ayudará a sentirse mejor más rápidamente. </w:t>
      </w:r>
    </w:p>
    <w:p w14:paraId="72147625" w14:textId="614D7DE8" w:rsidR="007D0959" w:rsidRPr="00304D73" w:rsidRDefault="00B05D93">
      <w:pPr>
        <w:rPr>
          <w:sz w:val="20"/>
          <w:szCs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72576" behindDoc="0" locked="0" layoutInCell="1" allowOverlap="1" wp14:anchorId="18925F33" wp14:editId="6EF433C3">
            <wp:simplePos x="0" y="0"/>
            <wp:positionH relativeFrom="column">
              <wp:posOffset>8416290</wp:posOffset>
            </wp:positionH>
            <wp:positionV relativeFrom="paragraph">
              <wp:posOffset>2540</wp:posOffset>
            </wp:positionV>
            <wp:extent cx="415290" cy="390525"/>
            <wp:effectExtent l="0" t="0" r="3810" b="9525"/>
            <wp:wrapNone/>
            <wp:docPr id="4" name="Picture 4" descr="Chiropractor icon simple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ropractor icon simple styl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80"/>
                    <a:stretch/>
                  </pic:blipFill>
                  <pic:spPr bwMode="auto">
                    <a:xfrm>
                      <a:off x="0" y="0"/>
                      <a:ext cx="4152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6E59D06D" wp14:editId="2E37F527">
            <wp:simplePos x="0" y="0"/>
            <wp:positionH relativeFrom="column">
              <wp:posOffset>6285865</wp:posOffset>
            </wp:positionH>
            <wp:positionV relativeFrom="paragraph">
              <wp:posOffset>86360</wp:posOffset>
            </wp:positionV>
            <wp:extent cx="367665" cy="367665"/>
            <wp:effectExtent l="0" t="0" r="0" b="0"/>
            <wp:wrapNone/>
            <wp:docPr id="14" name="Picture 14" descr="Medical Insurance Icon Vector Illustration Stock Illustration - Download  Image Now - Icon, Medical Insurance, Healthcare And Medicin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al Insurance Icon Vector Illustration Stock Illustration - Download  Image Now - Icon, Medical Insurance, Healthcare And Medicine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66D738AB" wp14:editId="4219C0BD">
            <wp:simplePos x="0" y="0"/>
            <wp:positionH relativeFrom="margin">
              <wp:posOffset>3963670</wp:posOffset>
            </wp:positionH>
            <wp:positionV relativeFrom="paragraph">
              <wp:posOffset>63535</wp:posOffset>
            </wp:positionV>
            <wp:extent cx="327400" cy="361059"/>
            <wp:effectExtent l="0" t="0" r="0" b="1270"/>
            <wp:wrapNone/>
            <wp:docPr id="13" name="Picture 13" descr="Lady Career - Career Icon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 Career - Career Icon Png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0" cy="3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74624" behindDoc="0" locked="0" layoutInCell="1" allowOverlap="1" wp14:anchorId="3309419B" wp14:editId="4ADA350F">
            <wp:simplePos x="0" y="0"/>
            <wp:positionH relativeFrom="column">
              <wp:posOffset>2085975</wp:posOffset>
            </wp:positionH>
            <wp:positionV relativeFrom="paragraph">
              <wp:posOffset>52705</wp:posOffset>
            </wp:positionV>
            <wp:extent cx="316799" cy="316799"/>
            <wp:effectExtent l="0" t="0" r="7620" b="7620"/>
            <wp:wrapNone/>
            <wp:docPr id="10" name="Picture 10" descr="Female Doctor icon PNG and SVG Vect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male Doctor icon PNG and SVG Vect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799" cy="31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 xml:space="preserve"> </w:t>
      </w:r>
    </w:p>
    <w:p w14:paraId="16055138" w14:textId="42FE2B45" w:rsidR="002C2C83" w:rsidRPr="00304D73" w:rsidRDefault="00532967">
      <w:pPr>
        <w:rPr>
          <w:sz w:val="20"/>
          <w:szCs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BBBB81" wp14:editId="7322190D">
                <wp:simplePos x="0" y="0"/>
                <wp:positionH relativeFrom="margin">
                  <wp:posOffset>5370830</wp:posOffset>
                </wp:positionH>
                <wp:positionV relativeFrom="paragraph">
                  <wp:posOffset>186690</wp:posOffset>
                </wp:positionV>
                <wp:extent cx="2369820" cy="565150"/>
                <wp:effectExtent l="0" t="0" r="1143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65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EF1C" w14:textId="77777777" w:rsidR="006A2FAC" w:rsidRDefault="006A2FAC" w:rsidP="003A27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Seguro Medico</w:t>
                            </w:r>
                          </w:p>
                          <w:p w14:paraId="571450DF" w14:textId="79AED4B4" w:rsidR="003A2763" w:rsidRPr="006A2FAC" w:rsidRDefault="004B17D4" w:rsidP="003A276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2FAC">
                              <w:rPr>
                                <w:sz w:val="20"/>
                                <w:szCs w:val="20"/>
                              </w:rPr>
                              <w:t xml:space="preserve">Línea </w:t>
                            </w:r>
                            <w:r w:rsidR="006A2FAC" w:rsidRPr="006A2FAC">
                              <w:rPr>
                                <w:rFonts w:ascii="Helvetica Neue" w:hAnsi="Helvetica Neue" w:cs="Helvetica Neue"/>
                                <w:color w:val="000000"/>
                                <w:sz w:val="20"/>
                                <w:szCs w:val="20"/>
                              </w:rPr>
                              <w:t>telefónica</w:t>
                            </w:r>
                            <w:r w:rsidR="006A2FAC" w:rsidRPr="006A2FA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2FAC">
                              <w:rPr>
                                <w:sz w:val="20"/>
                                <w:szCs w:val="20"/>
                              </w:rPr>
                              <w:t>de enfermería las 24 horas</w:t>
                            </w:r>
                          </w:p>
                          <w:p w14:paraId="1C2906E7" w14:textId="4B510E5F" w:rsidR="0066294D" w:rsidRPr="003A2763" w:rsidRDefault="0062635E" w:rsidP="0062635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BBB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9pt;margin-top:14.7pt;width:186.6pt;height:4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" fillcolor="#92d050">
                <v:textbox>
                  <w:txbxContent>
                    <w:p w14:paraId="4CFDEF1C" w14:textId="77777777" w:rsidR="006A2FAC" w:rsidRDefault="006A2FAC" w:rsidP="003A27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Seguro Medico</w:t>
                      </w:r>
                    </w:p>
                    <w:p w14:paraId="571450DF" w14:textId="79AED4B4" w:rsidR="003A2763" w:rsidRPr="006A2FAC" w:rsidRDefault="004B17D4" w:rsidP="003A276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A2FAC">
                        <w:rPr>
                          <w:sz w:val="20"/>
                          <w:szCs w:val="20"/>
                        </w:rPr>
                        <w:t xml:space="preserve">Línea </w:t>
                      </w:r>
                      <w:r w:rsidR="006A2FAC" w:rsidRPr="006A2FAC">
                        <w:rPr>
                          <w:rFonts w:ascii="Helvetica Neue" w:hAnsi="Helvetica Neue" w:cs="Helvetica Neue"/>
                          <w:color w:val="000000"/>
                          <w:sz w:val="20"/>
                          <w:szCs w:val="20"/>
                        </w:rPr>
                        <w:t>telefónica</w:t>
                      </w:r>
                      <w:r w:rsidR="006A2FAC" w:rsidRPr="006A2FA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A2FAC">
                        <w:rPr>
                          <w:sz w:val="20"/>
                          <w:szCs w:val="20"/>
                        </w:rPr>
                        <w:t>de enfermería las 24 horas</w:t>
                      </w:r>
                    </w:p>
                    <w:p w14:paraId="1C2906E7" w14:textId="4B510E5F" w:rsidR="0066294D" w:rsidRPr="003A2763" w:rsidRDefault="0062635E" w:rsidP="0062635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D93">
        <w:rPr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D543D9" wp14:editId="69DC8116">
                <wp:simplePos x="0" y="0"/>
                <wp:positionH relativeFrom="column">
                  <wp:posOffset>3141980</wp:posOffset>
                </wp:positionH>
                <wp:positionV relativeFrom="paragraph">
                  <wp:posOffset>186690</wp:posOffset>
                </wp:positionV>
                <wp:extent cx="2103120" cy="469900"/>
                <wp:effectExtent l="0" t="0" r="1143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69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61AA9" w14:textId="40FDAC46" w:rsidR="00C53D33" w:rsidRPr="007268E0" w:rsidRDefault="00F2149E" w:rsidP="003A27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68E0">
                              <w:rPr>
                                <w:b/>
                                <w:sz w:val="20"/>
                                <w:szCs w:val="20"/>
                              </w:rPr>
                              <w:t>Empleador</w:t>
                            </w:r>
                          </w:p>
                          <w:p w14:paraId="5EC6C2A2" w14:textId="3C74A352" w:rsidR="00AF202E" w:rsidRPr="007268E0" w:rsidRDefault="004B17D4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68E0">
                              <w:rPr>
                                <w:sz w:val="18"/>
                                <w:szCs w:val="18"/>
                              </w:rPr>
                              <w:t>Programa para el dolor de espalda</w:t>
                            </w:r>
                          </w:p>
                          <w:p w14:paraId="61AA51EF" w14:textId="1A4E449D" w:rsidR="005F0D0D" w:rsidRPr="007268E0" w:rsidRDefault="005F0D0D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43D9" id="_x0000_s1027" type="#_x0000_t202" style="position:absolute;margin-left:247.4pt;margin-top:14.7pt;width:165.6pt;height:3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" fillcolor="#92d050">
                <v:textbox>
                  <w:txbxContent>
                    <w:p w14:paraId="64761AA9" w14:textId="40FDAC46" w:rsidR="00C53D33" w:rsidRPr="007268E0" w:rsidRDefault="00F2149E" w:rsidP="003A27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268E0">
                        <w:rPr>
                          <w:b/>
                          <w:sz w:val="20"/>
                          <w:szCs w:val="20"/>
                        </w:rPr>
                        <w:t>Empleador</w:t>
                      </w:r>
                    </w:p>
                    <w:p w14:paraId="5EC6C2A2" w14:textId="3C74A352" w:rsidR="00AF202E" w:rsidRPr="007268E0" w:rsidRDefault="004B17D4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68E0">
                        <w:rPr>
                          <w:sz w:val="18"/>
                          <w:szCs w:val="18"/>
                        </w:rPr>
                        <w:t>Programa para el dolor de espalda</w:t>
                      </w:r>
                    </w:p>
                    <w:p w14:paraId="61AA51EF" w14:textId="1A4E449D" w:rsidR="005F0D0D" w:rsidRPr="007268E0" w:rsidRDefault="005F0D0D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D93">
        <w:rPr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163458" wp14:editId="1B7A471D">
                <wp:simplePos x="0" y="0"/>
                <wp:positionH relativeFrom="column">
                  <wp:posOffset>7871460</wp:posOffset>
                </wp:positionH>
                <wp:positionV relativeFrom="paragraph">
                  <wp:posOffset>186690</wp:posOffset>
                </wp:positionV>
                <wp:extent cx="1485900" cy="469900"/>
                <wp:effectExtent l="0" t="0" r="1905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9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FCCF" w14:textId="3165B014" w:rsidR="00C53D33" w:rsidRPr="007268E0" w:rsidRDefault="00C53D33" w:rsidP="003A27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68E0">
                              <w:rPr>
                                <w:b/>
                                <w:sz w:val="20"/>
                                <w:szCs w:val="20"/>
                              </w:rPr>
                              <w:t>Fisioterapeuta</w:t>
                            </w:r>
                          </w:p>
                          <w:p w14:paraId="2520C4D6" w14:textId="1F2D5A7B" w:rsidR="003A2763" w:rsidRPr="007268E0" w:rsidRDefault="003A2763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68E0">
                              <w:rPr>
                                <w:sz w:val="18"/>
                                <w:szCs w:val="18"/>
                              </w:rPr>
                              <w:t>Cita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3458" id="_x0000_s1028" type="#_x0000_t202" style="position:absolute;margin-left:619.8pt;margin-top:14.7pt;width:117pt;height: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" fillcolor="#92d050">
                <v:textbox>
                  <w:txbxContent>
                    <w:p w14:paraId="5E4CFCCF" w14:textId="3165B014" w:rsidR="00C53D33" w:rsidRPr="007268E0" w:rsidRDefault="00C53D33" w:rsidP="003A27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268E0">
                        <w:rPr>
                          <w:b/>
                          <w:sz w:val="20"/>
                          <w:szCs w:val="20"/>
                        </w:rPr>
                        <w:t>Fisioterapeuta</w:t>
                      </w:r>
                    </w:p>
                    <w:p w14:paraId="2520C4D6" w14:textId="1F2D5A7B" w:rsidR="003A2763" w:rsidRPr="007268E0" w:rsidRDefault="003A2763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68E0">
                        <w:rPr>
                          <w:sz w:val="18"/>
                          <w:szCs w:val="18"/>
                        </w:rPr>
                        <w:t>Cita</w:t>
                      </w:r>
                    </w:p>
                  </w:txbxContent>
                </v:textbox>
              </v:shape>
            </w:pict>
          </mc:Fallback>
        </mc:AlternateContent>
      </w:r>
      <w:r w:rsidR="00B05D93">
        <w:rPr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F14FD0" wp14:editId="5EB4A8F1">
                <wp:simplePos x="0" y="0"/>
                <wp:positionH relativeFrom="column">
                  <wp:posOffset>1470660</wp:posOffset>
                </wp:positionH>
                <wp:positionV relativeFrom="paragraph">
                  <wp:posOffset>163830</wp:posOffset>
                </wp:positionV>
                <wp:extent cx="1508760" cy="897890"/>
                <wp:effectExtent l="0" t="0" r="1524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8978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904C4" w14:textId="0FDAB6E2" w:rsidR="00C53D33" w:rsidRPr="007268E0" w:rsidRDefault="00005933" w:rsidP="003A27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68E0">
                              <w:rPr>
                                <w:b/>
                                <w:sz w:val="20"/>
                                <w:szCs w:val="20"/>
                              </w:rPr>
                              <w:t>Médico o clínica</w:t>
                            </w:r>
                          </w:p>
                          <w:p w14:paraId="6FD6E26F" w14:textId="3594F076" w:rsidR="004B17D4" w:rsidRPr="007268E0" w:rsidRDefault="003A2763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68E0">
                              <w:rPr>
                                <w:sz w:val="18"/>
                                <w:szCs w:val="18"/>
                              </w:rPr>
                              <w:t>Línea de enfermería</w:t>
                            </w:r>
                          </w:p>
                          <w:p w14:paraId="7D033E1A" w14:textId="67BE8580" w:rsidR="003A2763" w:rsidRPr="007268E0" w:rsidRDefault="004B17D4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68E0">
                              <w:rPr>
                                <w:sz w:val="18"/>
                                <w:szCs w:val="18"/>
                              </w:rPr>
                              <w:t xml:space="preserve">Enviar un mensaje </w:t>
                            </w:r>
                          </w:p>
                          <w:p w14:paraId="13146495" w14:textId="4F821075" w:rsidR="004B17D4" w:rsidRPr="007268E0" w:rsidRDefault="004B17D4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68E0">
                              <w:rPr>
                                <w:sz w:val="18"/>
                                <w:szCs w:val="18"/>
                              </w:rPr>
                              <w:t xml:space="preserve">Cita por video </w:t>
                            </w:r>
                          </w:p>
                          <w:p w14:paraId="466410AE" w14:textId="4C22D8C8" w:rsidR="003A2763" w:rsidRPr="007268E0" w:rsidRDefault="003A2763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68E0">
                              <w:rPr>
                                <w:sz w:val="18"/>
                                <w:szCs w:val="18"/>
                              </w:rPr>
                              <w:t xml:space="preserve">Cita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4FD0" id="_x0000_s1029" type="#_x0000_t202" style="position:absolute;margin-left:115.8pt;margin-top:12.9pt;width:118.8pt;height:7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" fillcolor="#92d050">
                <v:textbox>
                  <w:txbxContent>
                    <w:p w14:paraId="6A3904C4" w14:textId="0FDAB6E2" w:rsidR="00C53D33" w:rsidRPr="007268E0" w:rsidRDefault="00005933" w:rsidP="003A27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268E0">
                        <w:rPr>
                          <w:b/>
                          <w:sz w:val="20"/>
                          <w:szCs w:val="20"/>
                        </w:rPr>
                        <w:t>Médico o clínica</w:t>
                      </w:r>
                    </w:p>
                    <w:p w14:paraId="6FD6E26F" w14:textId="3594F076" w:rsidR="004B17D4" w:rsidRPr="007268E0" w:rsidRDefault="003A2763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68E0">
                        <w:rPr>
                          <w:sz w:val="18"/>
                          <w:szCs w:val="18"/>
                        </w:rPr>
                        <w:t>Línea de enfermería</w:t>
                      </w:r>
                    </w:p>
                    <w:p w14:paraId="7D033E1A" w14:textId="67BE8580" w:rsidR="003A2763" w:rsidRPr="007268E0" w:rsidRDefault="004B17D4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68E0">
                        <w:rPr>
                          <w:sz w:val="18"/>
                          <w:szCs w:val="18"/>
                        </w:rPr>
                        <w:t xml:space="preserve">Enviar un mensaje </w:t>
                      </w:r>
                    </w:p>
                    <w:p w14:paraId="13146495" w14:textId="4F821075" w:rsidR="004B17D4" w:rsidRPr="007268E0" w:rsidRDefault="004B17D4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68E0">
                        <w:rPr>
                          <w:sz w:val="18"/>
                          <w:szCs w:val="18"/>
                        </w:rPr>
                        <w:t xml:space="preserve">Cita por video </w:t>
                      </w:r>
                    </w:p>
                    <w:p w14:paraId="466410AE" w14:textId="4C22D8C8" w:rsidR="003A2763" w:rsidRPr="007268E0" w:rsidRDefault="003A2763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68E0">
                        <w:rPr>
                          <w:sz w:val="18"/>
                          <w:szCs w:val="18"/>
                        </w:rPr>
                        <w:t xml:space="preserve">Cita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D93">
        <w:rPr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0BD242" wp14:editId="78DCC035">
                <wp:simplePos x="0" y="0"/>
                <wp:positionH relativeFrom="column">
                  <wp:posOffset>1905</wp:posOffset>
                </wp:positionH>
                <wp:positionV relativeFrom="paragraph">
                  <wp:posOffset>158115</wp:posOffset>
                </wp:positionV>
                <wp:extent cx="1343025" cy="444500"/>
                <wp:effectExtent l="0" t="0" r="2857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4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758CA" w14:textId="24CF0F14" w:rsidR="00A16704" w:rsidRPr="007268E0" w:rsidRDefault="00A16704" w:rsidP="003A27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68E0">
                              <w:rPr>
                                <w:b/>
                                <w:sz w:val="20"/>
                                <w:szCs w:val="20"/>
                              </w:rPr>
                              <w:t>Quiropráctico</w:t>
                            </w:r>
                          </w:p>
                          <w:p w14:paraId="50553453" w14:textId="77777777" w:rsidR="003A2763" w:rsidRPr="007268E0" w:rsidRDefault="003A2763" w:rsidP="003A276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68E0">
                              <w:rPr>
                                <w:sz w:val="18"/>
                                <w:szCs w:val="18"/>
                              </w:rPr>
                              <w:t>Cita</w:t>
                            </w:r>
                          </w:p>
                          <w:p w14:paraId="36823853" w14:textId="77777777" w:rsidR="003A2763" w:rsidRPr="003A2763" w:rsidRDefault="003A2763" w:rsidP="003A276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D242" id="_x0000_s1030" type="#_x0000_t202" style="position:absolute;margin-left:.15pt;margin-top:12.45pt;width:105.75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" fillcolor="#92d050">
                <v:textbox>
                  <w:txbxContent>
                    <w:p w14:paraId="573758CA" w14:textId="24CF0F14" w:rsidR="00A16704" w:rsidRPr="007268E0" w:rsidRDefault="00A16704" w:rsidP="003A27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268E0">
                        <w:rPr>
                          <w:b/>
                          <w:sz w:val="20"/>
                          <w:szCs w:val="20"/>
                        </w:rPr>
                        <w:t>Quiropráctico</w:t>
                      </w:r>
                    </w:p>
                    <w:p w14:paraId="50553453" w14:textId="77777777" w:rsidR="003A2763" w:rsidRPr="007268E0" w:rsidRDefault="003A2763" w:rsidP="003A276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68E0">
                        <w:rPr>
                          <w:sz w:val="18"/>
                          <w:szCs w:val="18"/>
                        </w:rPr>
                        <w:t>Cita</w:t>
                      </w:r>
                    </w:p>
                    <w:p w14:paraId="36823853" w14:textId="77777777" w:rsidR="003A2763" w:rsidRPr="003A2763" w:rsidRDefault="003A2763" w:rsidP="003A276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099AD9" w14:textId="53F64BB5" w:rsidR="007D0959" w:rsidRPr="00304D73" w:rsidRDefault="007D0959">
      <w:pPr>
        <w:rPr>
          <w:sz w:val="20"/>
          <w:szCs w:val="20"/>
        </w:rPr>
      </w:pPr>
    </w:p>
    <w:p w14:paraId="3C8657F1" w14:textId="366CD9B3" w:rsidR="007D0959" w:rsidRPr="00304D73" w:rsidRDefault="007D0959">
      <w:pPr>
        <w:rPr>
          <w:sz w:val="20"/>
          <w:szCs w:val="20"/>
        </w:rPr>
      </w:pPr>
    </w:p>
    <w:p w14:paraId="08E87B9E" w14:textId="55799B9B" w:rsidR="007D0959" w:rsidRPr="00304D73" w:rsidRDefault="007D0959">
      <w:pPr>
        <w:rPr>
          <w:sz w:val="20"/>
          <w:szCs w:val="20"/>
        </w:rPr>
      </w:pPr>
    </w:p>
    <w:p w14:paraId="2F2BFBA1" w14:textId="77777777" w:rsidR="0059637B" w:rsidRDefault="0059637B" w:rsidP="00BE3A29">
      <w:pPr>
        <w:pStyle w:val="NoSpacing"/>
        <w:rPr>
          <w:b/>
        </w:rPr>
      </w:pPr>
    </w:p>
    <w:p w14:paraId="59DAFF50" w14:textId="1D2BAA2B" w:rsidR="00C65597" w:rsidRPr="007268E0" w:rsidRDefault="007D0959" w:rsidP="00BE3A29">
      <w:pPr>
        <w:pStyle w:val="NoSpacing"/>
        <w:rPr>
          <w:b/>
          <w:sz w:val="21"/>
          <w:szCs w:val="21"/>
        </w:rPr>
      </w:pPr>
      <w:r w:rsidRPr="007268E0">
        <w:rPr>
          <w:b/>
          <w:sz w:val="21"/>
          <w:szCs w:val="21"/>
        </w:rPr>
        <w:t>¿Qué puede ayudar?</w:t>
      </w:r>
    </w:p>
    <w:tbl>
      <w:tblPr>
        <w:tblStyle w:val="TableGrid"/>
        <w:tblW w:w="15508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760"/>
        <w:gridCol w:w="4433"/>
      </w:tblGrid>
      <w:tr w:rsidR="00C65597" w:rsidRPr="007268E0" w14:paraId="52B57806" w14:textId="77777777" w:rsidTr="0059637B">
        <w:trPr>
          <w:trHeight w:val="372"/>
        </w:trPr>
        <w:tc>
          <w:tcPr>
            <w:tcW w:w="5315" w:type="dxa"/>
          </w:tcPr>
          <w:p w14:paraId="418192A1" w14:textId="1647149D" w:rsidR="00C65597" w:rsidRPr="007268E0" w:rsidRDefault="00627186" w:rsidP="00304D73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 xml:space="preserve">Manténgase lo más activo posible (no se recomienda hacer reposo en cama) </w:t>
            </w:r>
          </w:p>
        </w:tc>
        <w:tc>
          <w:tcPr>
            <w:tcW w:w="5760" w:type="dxa"/>
          </w:tcPr>
          <w:p w14:paraId="13C0BA34" w14:textId="77777777" w:rsidR="00C65597" w:rsidRPr="007268E0" w:rsidRDefault="00C61C54" w:rsidP="00627186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 xml:space="preserve">Duerma lo suficiente </w:t>
            </w:r>
          </w:p>
          <w:p w14:paraId="22E2F9EA" w14:textId="156768DB" w:rsidR="00A26B42" w:rsidRPr="007268E0" w:rsidRDefault="00AD51EA" w:rsidP="00627186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 xml:space="preserve">Reduzca el estrés </w:t>
            </w:r>
          </w:p>
        </w:tc>
        <w:tc>
          <w:tcPr>
            <w:tcW w:w="4433" w:type="dxa"/>
          </w:tcPr>
          <w:p w14:paraId="1DE50F93" w14:textId="77777777" w:rsidR="00C65597" w:rsidRPr="007268E0" w:rsidRDefault="00304D73" w:rsidP="00304D73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 xml:space="preserve">Haga masajes suaves </w:t>
            </w:r>
          </w:p>
          <w:p w14:paraId="789A4E29" w14:textId="0F13C393" w:rsidR="00A26B42" w:rsidRPr="007268E0" w:rsidRDefault="00A26B42" w:rsidP="00304D73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>Acupuntura</w:t>
            </w:r>
          </w:p>
        </w:tc>
      </w:tr>
      <w:tr w:rsidR="00C65597" w:rsidRPr="007268E0" w14:paraId="697AFF75" w14:textId="77777777" w:rsidTr="0059637B">
        <w:trPr>
          <w:trHeight w:val="191"/>
        </w:trPr>
        <w:tc>
          <w:tcPr>
            <w:tcW w:w="5315" w:type="dxa"/>
          </w:tcPr>
          <w:p w14:paraId="16CA6535" w14:textId="64FA88A1" w:rsidR="001012EE" w:rsidRPr="007268E0" w:rsidRDefault="00627186" w:rsidP="001012EE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 xml:space="preserve">Haga estiramientos suaves </w:t>
            </w:r>
          </w:p>
        </w:tc>
        <w:tc>
          <w:tcPr>
            <w:tcW w:w="5760" w:type="dxa"/>
          </w:tcPr>
          <w:p w14:paraId="6D9972B9" w14:textId="3EC6BA64" w:rsidR="00C65597" w:rsidRPr="007268E0" w:rsidRDefault="00A26B42" w:rsidP="00C61C54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>Use calzado de apoyo</w:t>
            </w:r>
          </w:p>
        </w:tc>
        <w:tc>
          <w:tcPr>
            <w:tcW w:w="4433" w:type="dxa"/>
          </w:tcPr>
          <w:p w14:paraId="32D3268F" w14:textId="1A25E2E9" w:rsidR="00C65597" w:rsidRPr="007268E0" w:rsidRDefault="00A26B42" w:rsidP="00A26B42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>Yoga</w:t>
            </w:r>
          </w:p>
        </w:tc>
      </w:tr>
      <w:tr w:rsidR="00C65597" w:rsidRPr="007268E0" w14:paraId="1A9AAAA7" w14:textId="77777777" w:rsidTr="0059637B">
        <w:trPr>
          <w:trHeight w:val="554"/>
        </w:trPr>
        <w:tc>
          <w:tcPr>
            <w:tcW w:w="5315" w:type="dxa"/>
          </w:tcPr>
          <w:p w14:paraId="712E0A2F" w14:textId="77777777" w:rsidR="00C65597" w:rsidRPr="007268E0" w:rsidRDefault="00627186" w:rsidP="00627186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 xml:space="preserve">Aplique hielo o calor (o bien altérnelos) </w:t>
            </w:r>
          </w:p>
          <w:p w14:paraId="2EA71E98" w14:textId="7C262386" w:rsidR="00A26B42" w:rsidRPr="007268E0" w:rsidRDefault="00A26B42" w:rsidP="00627186">
            <w:pPr>
              <w:pStyle w:val="NoSpacing"/>
              <w:numPr>
                <w:ilvl w:val="0"/>
                <w:numId w:val="2"/>
              </w:numPr>
              <w:rPr>
                <w:spacing w:val="-4"/>
                <w:sz w:val="21"/>
                <w:szCs w:val="21"/>
              </w:rPr>
            </w:pPr>
            <w:r w:rsidRPr="007268E0">
              <w:rPr>
                <w:spacing w:val="-4"/>
                <w:sz w:val="21"/>
                <w:szCs w:val="21"/>
              </w:rPr>
              <w:t>Analgésicos de venta libre durante un período breve.</w:t>
            </w:r>
          </w:p>
        </w:tc>
        <w:tc>
          <w:tcPr>
            <w:tcW w:w="5760" w:type="dxa"/>
          </w:tcPr>
          <w:p w14:paraId="5C4D870E" w14:textId="6F84BC4C" w:rsidR="00C65597" w:rsidRPr="007268E0" w:rsidRDefault="00A26B42" w:rsidP="00C61C54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 xml:space="preserve">Mantenga una buena postura al sentarse, levantarse y al dormir </w:t>
            </w:r>
          </w:p>
        </w:tc>
        <w:tc>
          <w:tcPr>
            <w:tcW w:w="4433" w:type="dxa"/>
          </w:tcPr>
          <w:p w14:paraId="25431C1F" w14:textId="062335C1" w:rsidR="00C65597" w:rsidRPr="007268E0" w:rsidRDefault="00A26B42" w:rsidP="00993F51">
            <w:pPr>
              <w:pStyle w:val="NoSpacing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7268E0">
              <w:rPr>
                <w:sz w:val="21"/>
                <w:szCs w:val="21"/>
              </w:rPr>
              <w:t>Tai Chi</w:t>
            </w:r>
          </w:p>
        </w:tc>
      </w:tr>
      <w:tr w:rsidR="00C65597" w:rsidRPr="007268E0" w14:paraId="4BEC68DC" w14:textId="77777777" w:rsidTr="0059637B">
        <w:trPr>
          <w:trHeight w:val="181"/>
        </w:trPr>
        <w:tc>
          <w:tcPr>
            <w:tcW w:w="5315" w:type="dxa"/>
          </w:tcPr>
          <w:p w14:paraId="3A9196E5" w14:textId="5E8A5685" w:rsidR="00C65597" w:rsidRPr="007268E0" w:rsidRDefault="00C65597" w:rsidP="00A26B42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7E569AF1" w14:textId="523893B6" w:rsidR="00C65597" w:rsidRPr="007268E0" w:rsidRDefault="00C65597" w:rsidP="00A26B42">
            <w:pPr>
              <w:pStyle w:val="NoSpacing"/>
              <w:ind w:left="720"/>
              <w:rPr>
                <w:sz w:val="21"/>
                <w:szCs w:val="21"/>
              </w:rPr>
            </w:pPr>
          </w:p>
        </w:tc>
        <w:tc>
          <w:tcPr>
            <w:tcW w:w="4433" w:type="dxa"/>
          </w:tcPr>
          <w:p w14:paraId="5B8301E4" w14:textId="29CEAAFC" w:rsidR="00993F51" w:rsidRPr="007268E0" w:rsidRDefault="00993F51" w:rsidP="00FF2FCC">
            <w:pPr>
              <w:pStyle w:val="NoSpacing"/>
              <w:ind w:left="360"/>
              <w:rPr>
                <w:sz w:val="21"/>
                <w:szCs w:val="21"/>
              </w:rPr>
            </w:pPr>
          </w:p>
        </w:tc>
      </w:tr>
    </w:tbl>
    <w:p w14:paraId="3AF43D43" w14:textId="38F5CCCC" w:rsidR="00FF2FCC" w:rsidRPr="007268E0" w:rsidRDefault="00FF2FCC" w:rsidP="00BE3A29">
      <w:pPr>
        <w:pStyle w:val="NoSpacing"/>
        <w:rPr>
          <w:b/>
          <w:sz w:val="21"/>
          <w:szCs w:val="21"/>
        </w:rPr>
      </w:pPr>
      <w:r w:rsidRPr="007268E0">
        <w:rPr>
          <w:sz w:val="21"/>
          <w:szCs w:val="21"/>
        </w:rPr>
        <w:t>Consulte a su equipo de atención después de dos semanas o antes si tiene preguntas o inquietudes. ¡Manténgalos informados!</w:t>
      </w:r>
    </w:p>
    <w:p w14:paraId="130D8B4C" w14:textId="2699947C" w:rsidR="00BE3A29" w:rsidRPr="007268E0" w:rsidRDefault="00BE3A29" w:rsidP="00BE3A29">
      <w:pPr>
        <w:pStyle w:val="NoSpacing"/>
        <w:rPr>
          <w:b/>
          <w:sz w:val="21"/>
          <w:szCs w:val="21"/>
        </w:rPr>
      </w:pPr>
    </w:p>
    <w:p w14:paraId="17C81126" w14:textId="5224536C" w:rsidR="00BE3A29" w:rsidRPr="007268E0" w:rsidRDefault="007D0959" w:rsidP="00BE3A29">
      <w:pPr>
        <w:pStyle w:val="NoSpacing"/>
        <w:rPr>
          <w:b/>
          <w:sz w:val="21"/>
          <w:szCs w:val="21"/>
        </w:rPr>
      </w:pPr>
      <w:r w:rsidRPr="007268E0">
        <w:rPr>
          <w:b/>
          <w:sz w:val="21"/>
          <w:szCs w:val="21"/>
        </w:rPr>
        <w:t xml:space="preserve">¿Qué cosas podrían no ayudar? </w:t>
      </w:r>
    </w:p>
    <w:p w14:paraId="3EA7CF68" w14:textId="01FA6895" w:rsidR="006A5B29" w:rsidRPr="007268E0" w:rsidRDefault="00627186" w:rsidP="00BE3A29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7268E0">
        <w:rPr>
          <w:sz w:val="21"/>
          <w:szCs w:val="21"/>
        </w:rPr>
        <w:t xml:space="preserve">Descansar por períodos prolongados </w:t>
      </w:r>
    </w:p>
    <w:p w14:paraId="327F0B55" w14:textId="59347BB0" w:rsidR="00150369" w:rsidRPr="007268E0" w:rsidRDefault="007E0EB1" w:rsidP="0059637B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7268E0">
        <w:rPr>
          <w:sz w:val="21"/>
          <w:szCs w:val="21"/>
        </w:rPr>
        <w:t>Imágenes antes de transcurridas seis semanas (por ejemplo: radiografías, tomografías computarizadas o resonancias magnéticas). Consulte a su equipo de atención si esto es necesario dado que la causa del dolor de espalda no puede verse usualmente por medio de imágenes.</w:t>
      </w:r>
    </w:p>
    <w:p w14:paraId="222A4E75" w14:textId="5E6A2882" w:rsidR="002800E1" w:rsidRPr="007268E0" w:rsidRDefault="002800E1" w:rsidP="002800E1">
      <w:pPr>
        <w:pStyle w:val="NoSpacing"/>
        <w:numPr>
          <w:ilvl w:val="0"/>
          <w:numId w:val="14"/>
        </w:numPr>
        <w:rPr>
          <w:sz w:val="21"/>
          <w:szCs w:val="21"/>
        </w:rPr>
      </w:pPr>
      <w:r w:rsidRPr="007268E0">
        <w:rPr>
          <w:sz w:val="21"/>
          <w:szCs w:val="21"/>
        </w:rPr>
        <w:t>Opioides</w:t>
      </w:r>
    </w:p>
    <w:p w14:paraId="39700883" w14:textId="7C6C6043" w:rsidR="00BE3A29" w:rsidRPr="00A26B42" w:rsidRDefault="00BE3A29" w:rsidP="00D47ABE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14924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7130"/>
      </w:tblGrid>
      <w:tr w:rsidR="00872EBA" w14:paraId="2835D4FF" w14:textId="77777777" w:rsidTr="0059637B">
        <w:trPr>
          <w:trHeight w:val="207"/>
        </w:trPr>
        <w:tc>
          <w:tcPr>
            <w:tcW w:w="7794" w:type="dxa"/>
          </w:tcPr>
          <w:p w14:paraId="3BC5EE64" w14:textId="71744614" w:rsidR="00872EBA" w:rsidRDefault="00872EBA" w:rsidP="00872EBA">
            <w:pPr>
              <w:pStyle w:val="NoSpacing"/>
            </w:pPr>
            <w:r>
              <w:rPr>
                <w:b/>
              </w:rPr>
              <w:t>Cuándo buscar ayuda médica:</w:t>
            </w:r>
          </w:p>
        </w:tc>
        <w:tc>
          <w:tcPr>
            <w:tcW w:w="7130" w:type="dxa"/>
          </w:tcPr>
          <w:p w14:paraId="3357487F" w14:textId="77777777" w:rsidR="00872EBA" w:rsidRDefault="00872EBA" w:rsidP="00872EBA">
            <w:pPr>
              <w:pStyle w:val="NoSpacing"/>
            </w:pPr>
          </w:p>
        </w:tc>
      </w:tr>
      <w:tr w:rsidR="00872EBA" w14:paraId="649AA0E0" w14:textId="77777777" w:rsidTr="0059637B">
        <w:trPr>
          <w:trHeight w:val="207"/>
        </w:trPr>
        <w:tc>
          <w:tcPr>
            <w:tcW w:w="7794" w:type="dxa"/>
          </w:tcPr>
          <w:p w14:paraId="3438F681" w14:textId="0FA62D7F" w:rsidR="00872EBA" w:rsidRDefault="00872EBA" w:rsidP="00872EBA">
            <w:pPr>
              <w:pStyle w:val="NoSpacing"/>
              <w:numPr>
                <w:ilvl w:val="0"/>
                <w:numId w:val="12"/>
              </w:numPr>
            </w:pPr>
            <w:r>
              <w:t>Si experimenta debilidad en las piernas</w:t>
            </w:r>
          </w:p>
        </w:tc>
        <w:tc>
          <w:tcPr>
            <w:tcW w:w="7130" w:type="dxa"/>
          </w:tcPr>
          <w:p w14:paraId="085591BA" w14:textId="61128BDE" w:rsidR="00872EBA" w:rsidRDefault="00872EBA" w:rsidP="00872EBA">
            <w:pPr>
              <w:pStyle w:val="NoSpacing"/>
              <w:numPr>
                <w:ilvl w:val="0"/>
                <w:numId w:val="12"/>
              </w:numPr>
            </w:pPr>
            <w:r>
              <w:t>Si tiene fiebre</w:t>
            </w:r>
          </w:p>
        </w:tc>
      </w:tr>
      <w:tr w:rsidR="00A26B42" w14:paraId="4C2B3553" w14:textId="77777777" w:rsidTr="0059637B">
        <w:trPr>
          <w:trHeight w:val="401"/>
        </w:trPr>
        <w:tc>
          <w:tcPr>
            <w:tcW w:w="7794" w:type="dxa"/>
          </w:tcPr>
          <w:p w14:paraId="6FFB5BB5" w14:textId="5DC17069" w:rsidR="00A26B42" w:rsidRDefault="00A26B42" w:rsidP="00872EBA">
            <w:pPr>
              <w:pStyle w:val="NoSpacing"/>
              <w:numPr>
                <w:ilvl w:val="0"/>
                <w:numId w:val="12"/>
              </w:numPr>
            </w:pPr>
            <w:r>
              <w:t>Si tiene dificultad para controlar la vejiga o los movimientos intestinales</w:t>
            </w:r>
          </w:p>
        </w:tc>
        <w:tc>
          <w:tcPr>
            <w:tcW w:w="7130" w:type="dxa"/>
          </w:tcPr>
          <w:p w14:paraId="18FA0F57" w14:textId="201C9903" w:rsidR="00A26B42" w:rsidRPr="00BE3A29" w:rsidRDefault="00A26B42" w:rsidP="00872EBA">
            <w:pPr>
              <w:pStyle w:val="NoSpacing"/>
              <w:numPr>
                <w:ilvl w:val="0"/>
                <w:numId w:val="12"/>
              </w:numPr>
            </w:pPr>
            <w:r>
              <w:t xml:space="preserve">Tiene dificultad para permanecer de pie </w:t>
            </w:r>
          </w:p>
        </w:tc>
      </w:tr>
    </w:tbl>
    <w:p w14:paraId="0D894FCF" w14:textId="48D5A855" w:rsidR="007D0959" w:rsidRPr="00C76B6B" w:rsidRDefault="007D0959" w:rsidP="00C76B6B">
      <w:pPr>
        <w:rPr>
          <w:sz w:val="10"/>
          <w:szCs w:val="10"/>
        </w:rPr>
      </w:pPr>
    </w:p>
    <w:sectPr w:rsidR="007D0959" w:rsidRPr="00C76B6B" w:rsidSect="002800E1">
      <w:headerReference w:type="default" r:id="rId12"/>
      <w:footerReference w:type="default" r:id="rId13"/>
      <w:type w:val="continuous"/>
      <w:pgSz w:w="15840" w:h="12240" w:orient="landscape"/>
      <w:pgMar w:top="432" w:right="432" w:bottom="288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1274" w14:textId="77777777" w:rsidR="00CC576B" w:rsidRDefault="00CC576B" w:rsidP="00416E41">
      <w:pPr>
        <w:spacing w:after="0" w:line="240" w:lineRule="auto"/>
      </w:pPr>
      <w:r>
        <w:separator/>
      </w:r>
    </w:p>
  </w:endnote>
  <w:endnote w:type="continuationSeparator" w:id="0">
    <w:p w14:paraId="1C6CB753" w14:textId="77777777" w:rsidR="00CC576B" w:rsidRDefault="00CC576B" w:rsidP="0041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6D20" w14:textId="1E81D385" w:rsidR="003C2402" w:rsidRDefault="00C4316E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B638ACB" wp14:editId="113AF536">
          <wp:simplePos x="0" y="0"/>
          <wp:positionH relativeFrom="margin">
            <wp:posOffset>2296160</wp:posOffset>
          </wp:positionH>
          <wp:positionV relativeFrom="paragraph">
            <wp:posOffset>35118</wp:posOffset>
          </wp:positionV>
          <wp:extent cx="2331026" cy="508511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03" r="919"/>
                  <a:stretch/>
                </pic:blipFill>
                <pic:spPr bwMode="auto">
                  <a:xfrm>
                    <a:off x="0" y="0"/>
                    <a:ext cx="2331026" cy="5085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B5E3BE8" wp14:editId="759C52AE">
          <wp:simplePos x="0" y="0"/>
          <wp:positionH relativeFrom="margin">
            <wp:posOffset>-1188</wp:posOffset>
          </wp:positionH>
          <wp:positionV relativeFrom="paragraph">
            <wp:posOffset>36498</wp:posOffset>
          </wp:positionV>
          <wp:extent cx="1840230" cy="560705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_letterhead_logo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60" t="40961" r="-7" b="-1205"/>
                  <a:stretch/>
                </pic:blipFill>
                <pic:spPr bwMode="auto">
                  <a:xfrm>
                    <a:off x="0" y="0"/>
                    <a:ext cx="1840230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5936" w14:textId="1085269D" w:rsidR="003C2402" w:rsidRDefault="00C4316E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DFD4C45" wp14:editId="16D76C63">
          <wp:simplePos x="0" y="0"/>
          <wp:positionH relativeFrom="column">
            <wp:posOffset>-1188</wp:posOffset>
          </wp:positionH>
          <wp:positionV relativeFrom="paragraph">
            <wp:posOffset>249192</wp:posOffset>
          </wp:positionV>
          <wp:extent cx="2221865" cy="707563"/>
          <wp:effectExtent l="0" t="0" r="698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_letterhead_logo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61" r="-8"/>
                  <a:stretch/>
                </pic:blipFill>
                <pic:spPr bwMode="auto">
                  <a:xfrm>
                    <a:off x="0" y="0"/>
                    <a:ext cx="2221865" cy="707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A93E" w14:textId="77777777" w:rsidR="00CC576B" w:rsidRDefault="00CC576B" w:rsidP="00416E41">
      <w:pPr>
        <w:spacing w:after="0" w:line="240" w:lineRule="auto"/>
      </w:pPr>
      <w:r>
        <w:separator/>
      </w:r>
    </w:p>
  </w:footnote>
  <w:footnote w:type="continuationSeparator" w:id="0">
    <w:p w14:paraId="3166B206" w14:textId="77777777" w:rsidR="00CC576B" w:rsidRDefault="00CC576B" w:rsidP="0041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F9C9" w14:textId="77777777" w:rsidR="00416E41" w:rsidRPr="0059637B" w:rsidRDefault="00416E41" w:rsidP="003C2402">
    <w:pPr>
      <w:pStyle w:val="Header"/>
      <w:jc w:val="center"/>
      <w:rPr>
        <w:b/>
        <w:color w:val="538135" w:themeColor="accent6" w:themeShade="BF"/>
        <w:sz w:val="32"/>
        <w:szCs w:val="32"/>
      </w:rPr>
    </w:pPr>
    <w:r>
      <w:rPr>
        <w:b/>
        <w:color w:val="538135" w:themeColor="accent6" w:themeShade="BF"/>
        <w:sz w:val="32"/>
      </w:rPr>
      <w:t>Qué es y cómo tratar el dolor de espalda baja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BF"/>
    <w:multiLevelType w:val="hybridMultilevel"/>
    <w:tmpl w:val="EE3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3B0"/>
    <w:multiLevelType w:val="hybridMultilevel"/>
    <w:tmpl w:val="BCFA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E8B"/>
    <w:multiLevelType w:val="hybridMultilevel"/>
    <w:tmpl w:val="D4AA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251F"/>
    <w:multiLevelType w:val="hybridMultilevel"/>
    <w:tmpl w:val="E6C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24E"/>
    <w:multiLevelType w:val="hybridMultilevel"/>
    <w:tmpl w:val="C77E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414D"/>
    <w:multiLevelType w:val="hybridMultilevel"/>
    <w:tmpl w:val="EFCC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B2A"/>
    <w:multiLevelType w:val="hybridMultilevel"/>
    <w:tmpl w:val="AA620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77336"/>
    <w:multiLevelType w:val="hybridMultilevel"/>
    <w:tmpl w:val="79D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E55BA"/>
    <w:multiLevelType w:val="hybridMultilevel"/>
    <w:tmpl w:val="D88C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83CBD"/>
    <w:multiLevelType w:val="hybridMultilevel"/>
    <w:tmpl w:val="DB9EB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001F1C"/>
    <w:multiLevelType w:val="hybridMultilevel"/>
    <w:tmpl w:val="DCDE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0859"/>
    <w:multiLevelType w:val="hybridMultilevel"/>
    <w:tmpl w:val="F2E2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42AC"/>
    <w:multiLevelType w:val="hybridMultilevel"/>
    <w:tmpl w:val="BA4EF54C"/>
    <w:lvl w:ilvl="0" w:tplc="B9187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22B87"/>
    <w:multiLevelType w:val="hybridMultilevel"/>
    <w:tmpl w:val="49C0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45659">
    <w:abstractNumId w:val="6"/>
  </w:num>
  <w:num w:numId="2" w16cid:durableId="1967930157">
    <w:abstractNumId w:val="4"/>
  </w:num>
  <w:num w:numId="3" w16cid:durableId="423720860">
    <w:abstractNumId w:val="11"/>
  </w:num>
  <w:num w:numId="4" w16cid:durableId="163134521">
    <w:abstractNumId w:val="13"/>
  </w:num>
  <w:num w:numId="5" w16cid:durableId="902982494">
    <w:abstractNumId w:val="3"/>
  </w:num>
  <w:num w:numId="6" w16cid:durableId="1139344774">
    <w:abstractNumId w:val="0"/>
  </w:num>
  <w:num w:numId="7" w16cid:durableId="508760570">
    <w:abstractNumId w:val="12"/>
  </w:num>
  <w:num w:numId="8" w16cid:durableId="2104765342">
    <w:abstractNumId w:val="7"/>
  </w:num>
  <w:num w:numId="9" w16cid:durableId="759566514">
    <w:abstractNumId w:val="8"/>
  </w:num>
  <w:num w:numId="10" w16cid:durableId="592589090">
    <w:abstractNumId w:val="10"/>
  </w:num>
  <w:num w:numId="11" w16cid:durableId="2075277266">
    <w:abstractNumId w:val="2"/>
  </w:num>
  <w:num w:numId="12" w16cid:durableId="863902519">
    <w:abstractNumId w:val="1"/>
  </w:num>
  <w:num w:numId="13" w16cid:durableId="399716031">
    <w:abstractNumId w:val="9"/>
  </w:num>
  <w:num w:numId="14" w16cid:durableId="1425490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04"/>
    <w:rsid w:val="00005933"/>
    <w:rsid w:val="00080809"/>
    <w:rsid w:val="00094DB3"/>
    <w:rsid w:val="000F19C8"/>
    <w:rsid w:val="001012EE"/>
    <w:rsid w:val="00135B83"/>
    <w:rsid w:val="00150369"/>
    <w:rsid w:val="001540A3"/>
    <w:rsid w:val="0019651D"/>
    <w:rsid w:val="001D3DD5"/>
    <w:rsid w:val="001E48F3"/>
    <w:rsid w:val="00212348"/>
    <w:rsid w:val="002800E1"/>
    <w:rsid w:val="00292E65"/>
    <w:rsid w:val="002A5FD4"/>
    <w:rsid w:val="002C2C83"/>
    <w:rsid w:val="00304D73"/>
    <w:rsid w:val="00314093"/>
    <w:rsid w:val="003335A9"/>
    <w:rsid w:val="003676CB"/>
    <w:rsid w:val="003808C0"/>
    <w:rsid w:val="00383B7B"/>
    <w:rsid w:val="003A2763"/>
    <w:rsid w:val="003C2402"/>
    <w:rsid w:val="00416E41"/>
    <w:rsid w:val="004501A2"/>
    <w:rsid w:val="004B17D4"/>
    <w:rsid w:val="004C5ED9"/>
    <w:rsid w:val="004D5908"/>
    <w:rsid w:val="004F1E22"/>
    <w:rsid w:val="00532967"/>
    <w:rsid w:val="0059637B"/>
    <w:rsid w:val="005C76FE"/>
    <w:rsid w:val="005E7574"/>
    <w:rsid w:val="005F0D0D"/>
    <w:rsid w:val="0062519C"/>
    <w:rsid w:val="0062635E"/>
    <w:rsid w:val="00627186"/>
    <w:rsid w:val="0066294D"/>
    <w:rsid w:val="006A2FAC"/>
    <w:rsid w:val="006A5B29"/>
    <w:rsid w:val="006C11CD"/>
    <w:rsid w:val="006C41B8"/>
    <w:rsid w:val="006C674D"/>
    <w:rsid w:val="006E33BD"/>
    <w:rsid w:val="007268E0"/>
    <w:rsid w:val="00770D37"/>
    <w:rsid w:val="007C238E"/>
    <w:rsid w:val="007D0959"/>
    <w:rsid w:val="007E0EB1"/>
    <w:rsid w:val="007E49EF"/>
    <w:rsid w:val="00800653"/>
    <w:rsid w:val="00852A95"/>
    <w:rsid w:val="00872EBA"/>
    <w:rsid w:val="00873EEC"/>
    <w:rsid w:val="00895F5F"/>
    <w:rsid w:val="008B1CED"/>
    <w:rsid w:val="008D37EC"/>
    <w:rsid w:val="008D79D4"/>
    <w:rsid w:val="009743C8"/>
    <w:rsid w:val="00993F51"/>
    <w:rsid w:val="009C1669"/>
    <w:rsid w:val="00A1154A"/>
    <w:rsid w:val="00A16704"/>
    <w:rsid w:val="00A26B42"/>
    <w:rsid w:val="00A60CEB"/>
    <w:rsid w:val="00AD51EA"/>
    <w:rsid w:val="00AE602F"/>
    <w:rsid w:val="00AF202E"/>
    <w:rsid w:val="00B05D93"/>
    <w:rsid w:val="00B16CDD"/>
    <w:rsid w:val="00B9472E"/>
    <w:rsid w:val="00BE3A29"/>
    <w:rsid w:val="00BF58EA"/>
    <w:rsid w:val="00C4316E"/>
    <w:rsid w:val="00C43A04"/>
    <w:rsid w:val="00C5390E"/>
    <w:rsid w:val="00C53D33"/>
    <w:rsid w:val="00C5633B"/>
    <w:rsid w:val="00C61C54"/>
    <w:rsid w:val="00C65597"/>
    <w:rsid w:val="00C76B6B"/>
    <w:rsid w:val="00C979FD"/>
    <w:rsid w:val="00CC576B"/>
    <w:rsid w:val="00CC625F"/>
    <w:rsid w:val="00CD7B1A"/>
    <w:rsid w:val="00D41F42"/>
    <w:rsid w:val="00D47ABE"/>
    <w:rsid w:val="00D6612C"/>
    <w:rsid w:val="00DB7721"/>
    <w:rsid w:val="00DC5297"/>
    <w:rsid w:val="00DF7557"/>
    <w:rsid w:val="00E40733"/>
    <w:rsid w:val="00E447D4"/>
    <w:rsid w:val="00E46D7D"/>
    <w:rsid w:val="00E74565"/>
    <w:rsid w:val="00EA1460"/>
    <w:rsid w:val="00EF1E2A"/>
    <w:rsid w:val="00F2149E"/>
    <w:rsid w:val="00F55922"/>
    <w:rsid w:val="00F64804"/>
    <w:rsid w:val="00F67471"/>
    <w:rsid w:val="00F67C4F"/>
    <w:rsid w:val="00FC617E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F5954"/>
  <w15:chartTrackingRefBased/>
  <w15:docId w15:val="{D1C8C444-7B19-483B-988A-C15A05F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04"/>
  </w:style>
  <w:style w:type="paragraph" w:styleId="Heading1">
    <w:name w:val="heading 1"/>
    <w:basedOn w:val="Normal"/>
    <w:next w:val="Normal"/>
    <w:link w:val="Heading1Char"/>
    <w:uiPriority w:val="9"/>
    <w:qFormat/>
    <w:rsid w:val="002A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D33"/>
    <w:pPr>
      <w:spacing w:after="0" w:line="240" w:lineRule="auto"/>
    </w:pPr>
  </w:style>
  <w:style w:type="table" w:styleId="TableGrid">
    <w:name w:val="Table Grid"/>
    <w:basedOn w:val="TableNormal"/>
    <w:uiPriority w:val="39"/>
    <w:rsid w:val="00C6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41"/>
  </w:style>
  <w:style w:type="paragraph" w:styleId="Footer">
    <w:name w:val="footer"/>
    <w:basedOn w:val="Normal"/>
    <w:link w:val="FooterChar"/>
    <w:uiPriority w:val="99"/>
    <w:unhideWhenUsed/>
    <w:rsid w:val="0041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41"/>
  </w:style>
  <w:style w:type="paragraph" w:styleId="ListParagraph">
    <w:name w:val="List Paragraph"/>
    <w:basedOn w:val="Normal"/>
    <w:uiPriority w:val="34"/>
    <w:qFormat/>
    <w:rsid w:val="00D47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F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7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0D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D9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5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ti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Battels</dc:creator>
  <cp:keywords/>
  <dc:description/>
  <cp:lastModifiedBy>Teresa Battels</cp:lastModifiedBy>
  <cp:revision>6</cp:revision>
  <cp:lastPrinted>2022-10-10T18:03:00Z</cp:lastPrinted>
  <dcterms:created xsi:type="dcterms:W3CDTF">2022-12-13T23:50:00Z</dcterms:created>
  <dcterms:modified xsi:type="dcterms:W3CDTF">2023-03-13T17:25:00Z</dcterms:modified>
</cp:coreProperties>
</file>